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76" w:rsidRDefault="000A2F76" w:rsidP="000A2F76">
      <w:pPr>
        <w:spacing w:after="150"/>
      </w:pPr>
      <w:r>
        <w:rPr>
          <w:sz w:val="22"/>
          <w:szCs w:val="22"/>
        </w:rPr>
        <w:t>Cla</w:t>
      </w:r>
      <w:bookmarkStart w:id="0" w:name="_GoBack"/>
      <w:bookmarkEnd w:id="0"/>
      <w:r>
        <w:rPr>
          <w:sz w:val="22"/>
          <w:szCs w:val="22"/>
        </w:rPr>
        <w:t>ss Teacher Positions (including NQTs)</w:t>
      </w:r>
    </w:p>
    <w:p w:rsidR="000A2F76" w:rsidRDefault="000A2F76" w:rsidP="000A2F76">
      <w:pPr>
        <w:spacing w:after="150"/>
      </w:pPr>
      <w:r>
        <w:rPr>
          <w:sz w:val="22"/>
          <w:szCs w:val="22"/>
        </w:rPr>
        <w:t> </w:t>
      </w:r>
    </w:p>
    <w:p w:rsidR="000A2F76" w:rsidRDefault="000A2F76" w:rsidP="000A2F76">
      <w:pPr>
        <w:spacing w:after="150"/>
      </w:pPr>
      <w:r>
        <w:rPr>
          <w:sz w:val="22"/>
          <w:szCs w:val="22"/>
        </w:rPr>
        <w:t>Start date: 01 July 2019 or 01 September 2019</w:t>
      </w:r>
    </w:p>
    <w:p w:rsidR="000A2F76" w:rsidRDefault="000A2F76" w:rsidP="000A2F76">
      <w:pPr>
        <w:spacing w:after="150"/>
      </w:pPr>
      <w:r>
        <w:rPr>
          <w:sz w:val="22"/>
          <w:szCs w:val="22"/>
        </w:rPr>
        <w:t> </w:t>
      </w:r>
    </w:p>
    <w:p w:rsidR="000A2F76" w:rsidRDefault="000A2F76" w:rsidP="000A2F76">
      <w:pPr>
        <w:spacing w:after="150"/>
      </w:pPr>
      <w:r>
        <w:rPr>
          <w:sz w:val="22"/>
          <w:szCs w:val="22"/>
        </w:rPr>
        <w:t>Princess May Primary School is looking for inspirational and dynamic class teachers to drive the school forward in its pursuit of becoming outstanding in all areas, and giving our children the absolute best life chances. There are vacancies in both KS1 and KS2.</w:t>
      </w:r>
    </w:p>
    <w:p w:rsidR="000A2F76" w:rsidRDefault="000A2F76" w:rsidP="000A2F76">
      <w:pPr>
        <w:spacing w:after="150"/>
      </w:pPr>
      <w:r>
        <w:rPr>
          <w:sz w:val="22"/>
          <w:szCs w:val="22"/>
        </w:rPr>
        <w:t>The successful candidate will join and be fully supported by a skilled and experienced staff, united around clear school priorities for the current academic year and beyond. High-quality training and supportive mentoring will ensure successful applicants are well-placed to make a positive contribution to the school’s journey to outstanding.</w:t>
      </w:r>
    </w:p>
    <w:p w:rsidR="000A2F76" w:rsidRDefault="000A2F76" w:rsidP="000A2F76">
      <w:pPr>
        <w:spacing w:after="150"/>
      </w:pPr>
      <w:r>
        <w:rPr>
          <w:sz w:val="22"/>
          <w:szCs w:val="22"/>
        </w:rPr>
        <w:t> </w:t>
      </w:r>
    </w:p>
    <w:p w:rsidR="000A2F76" w:rsidRDefault="000A2F76" w:rsidP="000A2F76">
      <w:pPr>
        <w:spacing w:after="150"/>
      </w:pPr>
      <w:r>
        <w:rPr>
          <w:sz w:val="22"/>
          <w:szCs w:val="22"/>
        </w:rPr>
        <w:t>Benefits include:</w:t>
      </w:r>
    </w:p>
    <w:p w:rsidR="000A2F76" w:rsidRDefault="000A2F76" w:rsidP="000A2F76">
      <w:pPr>
        <w:spacing w:after="150"/>
      </w:pPr>
      <w:r>
        <w:rPr>
          <w:sz w:val="22"/>
          <w:szCs w:val="22"/>
        </w:rPr>
        <w:t>• A potential July start for NQTs, meaning successful applicants would be paid over the summer (July and August)</w:t>
      </w:r>
    </w:p>
    <w:p w:rsidR="000A2F76" w:rsidRDefault="000A2F76" w:rsidP="000A2F76">
      <w:pPr>
        <w:spacing w:after="150"/>
      </w:pPr>
      <w:r>
        <w:rPr>
          <w:sz w:val="22"/>
          <w:szCs w:val="22"/>
        </w:rPr>
        <w:t>• Potential for progression to a TLR post, dependent on performance </w:t>
      </w:r>
    </w:p>
    <w:p w:rsidR="000A2F76" w:rsidRDefault="000A2F76" w:rsidP="000A2F76">
      <w:pPr>
        <w:spacing w:after="150"/>
      </w:pPr>
      <w:r>
        <w:rPr>
          <w:sz w:val="22"/>
          <w:szCs w:val="22"/>
        </w:rPr>
        <w:t>• National Professional Qualifications (NPQML, NPQSL)</w:t>
      </w:r>
    </w:p>
    <w:p w:rsidR="000A2F76" w:rsidRDefault="000A2F76" w:rsidP="000A2F76">
      <w:pPr>
        <w:spacing w:after="150"/>
      </w:pPr>
      <w:r>
        <w:rPr>
          <w:sz w:val="22"/>
          <w:szCs w:val="22"/>
        </w:rPr>
        <w:t> </w:t>
      </w:r>
    </w:p>
    <w:p w:rsidR="000A2F76" w:rsidRDefault="000A2F76" w:rsidP="000A2F76">
      <w:pPr>
        <w:spacing w:after="150"/>
      </w:pPr>
      <w:r>
        <w:rPr>
          <w:sz w:val="22"/>
          <w:szCs w:val="22"/>
        </w:rPr>
        <w:t>The successful candidate will have:</w:t>
      </w:r>
    </w:p>
    <w:p w:rsidR="000A2F76" w:rsidRDefault="000A2F76" w:rsidP="000A2F76">
      <w:pPr>
        <w:spacing w:after="150"/>
      </w:pPr>
      <w:r>
        <w:rPr>
          <w:sz w:val="22"/>
          <w:szCs w:val="22"/>
        </w:rPr>
        <w:t>• A positive ‘can do’ attitude with a track record of success </w:t>
      </w:r>
    </w:p>
    <w:p w:rsidR="000A2F76" w:rsidRDefault="000A2F76" w:rsidP="000A2F76">
      <w:pPr>
        <w:spacing w:after="150"/>
      </w:pPr>
      <w:r>
        <w:rPr>
          <w:sz w:val="22"/>
          <w:szCs w:val="22"/>
        </w:rPr>
        <w:t>• A commitment to driving standards of performance </w:t>
      </w:r>
    </w:p>
    <w:p w:rsidR="000A2F76" w:rsidRDefault="000A2F76" w:rsidP="000A2F76">
      <w:pPr>
        <w:spacing w:after="150"/>
      </w:pPr>
      <w:r>
        <w:rPr>
          <w:sz w:val="22"/>
          <w:szCs w:val="22"/>
        </w:rPr>
        <w:t>• Excellent communication and organisational skills </w:t>
      </w:r>
    </w:p>
    <w:p w:rsidR="000A2F76" w:rsidRDefault="000A2F76" w:rsidP="000A2F76">
      <w:pPr>
        <w:spacing w:after="150"/>
      </w:pPr>
      <w:r>
        <w:rPr>
          <w:sz w:val="22"/>
          <w:szCs w:val="22"/>
        </w:rPr>
        <w:t>• Resilience, humour and a high sense of moral purpose </w:t>
      </w:r>
    </w:p>
    <w:p w:rsidR="000A2F76" w:rsidRDefault="000A2F76" w:rsidP="000A2F76">
      <w:pPr>
        <w:spacing w:after="150"/>
      </w:pPr>
      <w:r>
        <w:rPr>
          <w:sz w:val="22"/>
          <w:szCs w:val="22"/>
        </w:rPr>
        <w:t> </w:t>
      </w:r>
    </w:p>
    <w:p w:rsidR="000A2F76" w:rsidRDefault="000A2F76" w:rsidP="000A2F76">
      <w:pPr>
        <w:spacing w:after="150"/>
      </w:pPr>
      <w:r>
        <w:rPr>
          <w:sz w:val="22"/>
          <w:szCs w:val="22"/>
        </w:rPr>
        <w:t>About Our School</w:t>
      </w:r>
    </w:p>
    <w:p w:rsidR="000A2F76" w:rsidRDefault="000A2F76" w:rsidP="000A2F76">
      <w:pPr>
        <w:spacing w:after="150"/>
      </w:pPr>
      <w:r>
        <w:rPr>
          <w:sz w:val="22"/>
          <w:szCs w:val="22"/>
        </w:rPr>
        <w:t>Princess May is a two-form entry school in a vibrant area of the London Borough of Hackney, situated between Stoke Newington and Dalston. We currently have 368 pupils on roll, including a nursery, a high number of which are eligible for the Pupil Premium Grant. The school is fully inclusive, with very strong community support and engagement. A strong teaching and learning team ensure that each child reaches their full potential, regardless of background or economic barriers. This is our core purpose. The successful candidate will work to ensure that this important work is efficiently and competently supported. </w:t>
      </w:r>
    </w:p>
    <w:p w:rsidR="000A2F76" w:rsidRDefault="000A2F76" w:rsidP="000A2F76">
      <w:pPr>
        <w:spacing w:after="150"/>
      </w:pPr>
      <w:r>
        <w:rPr>
          <w:sz w:val="22"/>
          <w:szCs w:val="22"/>
        </w:rPr>
        <w:t> </w:t>
      </w:r>
    </w:p>
    <w:p w:rsidR="000A2F76" w:rsidRDefault="000A2F76" w:rsidP="000A2F76">
      <w:pPr>
        <w:spacing w:after="150"/>
      </w:pPr>
      <w:r>
        <w:rPr>
          <w:sz w:val="22"/>
          <w:szCs w:val="22"/>
        </w:rPr>
        <w:t xml:space="preserve">Visits are warmly welcomed and encouraged. Please contact the school office on 020 7254 1589 to book a visit and/or have a confidential discussion with the </w:t>
      </w:r>
      <w:proofErr w:type="spellStart"/>
      <w:r>
        <w:rPr>
          <w:sz w:val="22"/>
          <w:szCs w:val="22"/>
        </w:rPr>
        <w:t>Headteacher</w:t>
      </w:r>
      <w:proofErr w:type="spellEnd"/>
      <w:r>
        <w:rPr>
          <w:sz w:val="22"/>
          <w:szCs w:val="22"/>
        </w:rPr>
        <w:t>.</w:t>
      </w:r>
    </w:p>
    <w:p w:rsidR="000A2F76" w:rsidRDefault="000A2F76" w:rsidP="000A2F76">
      <w:pPr>
        <w:spacing w:after="150"/>
      </w:pPr>
      <w:r>
        <w:rPr>
          <w:sz w:val="22"/>
          <w:szCs w:val="22"/>
        </w:rPr>
        <w:t> </w:t>
      </w:r>
    </w:p>
    <w:p w:rsidR="000A2F76" w:rsidRDefault="000A2F76" w:rsidP="000A2F76">
      <w:pPr>
        <w:spacing w:after="150"/>
      </w:pPr>
      <w:r>
        <w:rPr>
          <w:sz w:val="22"/>
          <w:szCs w:val="22"/>
        </w:rPr>
        <w:t>Closing date: Monday 20</w:t>
      </w:r>
      <w:r>
        <w:rPr>
          <w:sz w:val="22"/>
          <w:szCs w:val="22"/>
          <w:vertAlign w:val="superscript"/>
        </w:rPr>
        <w:t>th</w:t>
      </w:r>
      <w:r>
        <w:rPr>
          <w:sz w:val="22"/>
          <w:szCs w:val="22"/>
        </w:rPr>
        <w:t xml:space="preserve"> May, Midday</w:t>
      </w:r>
    </w:p>
    <w:p w:rsidR="000A2F76" w:rsidRDefault="000A2F76" w:rsidP="000A2F76">
      <w:pPr>
        <w:spacing w:after="150"/>
      </w:pPr>
      <w:r>
        <w:rPr>
          <w:sz w:val="22"/>
          <w:szCs w:val="22"/>
        </w:rPr>
        <w:t>Shortlisting: Monday 20</w:t>
      </w:r>
      <w:r>
        <w:rPr>
          <w:sz w:val="22"/>
          <w:szCs w:val="22"/>
          <w:vertAlign w:val="superscript"/>
        </w:rPr>
        <w:t>th</w:t>
      </w:r>
      <w:r>
        <w:rPr>
          <w:sz w:val="22"/>
          <w:szCs w:val="22"/>
        </w:rPr>
        <w:t xml:space="preserve"> May, Midday</w:t>
      </w:r>
    </w:p>
    <w:p w:rsidR="000A2F76" w:rsidRDefault="000A2F76" w:rsidP="000A2F76">
      <w:pPr>
        <w:spacing w:after="150"/>
      </w:pPr>
      <w:r>
        <w:rPr>
          <w:sz w:val="22"/>
          <w:szCs w:val="22"/>
        </w:rPr>
        <w:lastRenderedPageBreak/>
        <w:t>Interviews and lesson observations: Thursday 23</w:t>
      </w:r>
      <w:r>
        <w:rPr>
          <w:sz w:val="22"/>
          <w:szCs w:val="22"/>
          <w:vertAlign w:val="superscript"/>
        </w:rPr>
        <w:t>rd</w:t>
      </w:r>
      <w:r>
        <w:rPr>
          <w:sz w:val="22"/>
          <w:szCs w:val="22"/>
        </w:rPr>
        <w:t xml:space="preserve"> May 2019</w:t>
      </w:r>
    </w:p>
    <w:p w:rsidR="000A2F76" w:rsidRDefault="000A2F76" w:rsidP="000A2F76">
      <w:pPr>
        <w:spacing w:after="150"/>
      </w:pPr>
      <w:r>
        <w:rPr>
          <w:sz w:val="22"/>
          <w:szCs w:val="22"/>
        </w:rPr>
        <w:t>Candidates will be notified of the outcome by 6pm on the day of interview.</w:t>
      </w:r>
    </w:p>
    <w:p w:rsidR="000A2F76" w:rsidRDefault="000A2F76" w:rsidP="000A2F76">
      <w:pPr>
        <w:spacing w:after="150"/>
      </w:pPr>
      <w:r>
        <w:rPr>
          <w:sz w:val="22"/>
          <w:szCs w:val="22"/>
        </w:rPr>
        <w:t> </w:t>
      </w:r>
    </w:p>
    <w:p w:rsidR="000A2F76" w:rsidRDefault="000A2F76" w:rsidP="000A2F76">
      <w:pPr>
        <w:spacing w:after="150"/>
      </w:pPr>
      <w:r>
        <w:rPr>
          <w:sz w:val="22"/>
          <w:szCs w:val="22"/>
        </w:rPr>
        <w:t xml:space="preserve">Please email all completed applications to: </w:t>
      </w:r>
      <w:hyperlink r:id="rId4" w:history="1">
        <w:r>
          <w:rPr>
            <w:rStyle w:val="Hyperlink"/>
            <w:sz w:val="22"/>
            <w:szCs w:val="22"/>
          </w:rPr>
          <w:t>recruitment@princessmay.hackney.sch.uk</w:t>
        </w:r>
      </w:hyperlink>
    </w:p>
    <w:p w:rsidR="000A2F76" w:rsidRDefault="000A2F76" w:rsidP="000A2F76">
      <w:pPr>
        <w:spacing w:after="150"/>
      </w:pPr>
      <w:r>
        <w:rPr>
          <w:sz w:val="22"/>
          <w:szCs w:val="22"/>
        </w:rPr>
        <w:t> </w:t>
      </w:r>
    </w:p>
    <w:p w:rsidR="000A2F76" w:rsidRDefault="000A2F76" w:rsidP="000A2F76">
      <w:pPr>
        <w:spacing w:after="150"/>
      </w:pPr>
      <w:r>
        <w:rPr>
          <w:sz w:val="22"/>
          <w:szCs w:val="22"/>
        </w:rPr>
        <w:t>Please note we will only accept applications using the school's application form, which is attached to this advert.</w:t>
      </w:r>
    </w:p>
    <w:p w:rsidR="000A2F76" w:rsidRDefault="000A2F76" w:rsidP="000A2F76">
      <w:pPr>
        <w:spacing w:after="150"/>
      </w:pPr>
      <w:r>
        <w:rPr>
          <w:sz w:val="22"/>
          <w:szCs w:val="22"/>
        </w:rPr>
        <w:t> </w:t>
      </w:r>
    </w:p>
    <w:p w:rsidR="000A2F76" w:rsidRDefault="000A2F76" w:rsidP="000A2F76">
      <w:pPr>
        <w:spacing w:after="150"/>
      </w:pPr>
      <w:r>
        <w:rPr>
          <w:sz w:val="22"/>
          <w:szCs w:val="22"/>
        </w:rPr>
        <w:t>We are committed to safeguarding and promoting the welfare of children and expect all staff to share this commitment. All successful candidates will go through an enhanced DBS check, with references sought before interview.</w:t>
      </w:r>
    </w:p>
    <w:p w:rsidR="000E380A" w:rsidRDefault="000E380A"/>
    <w:sectPr w:rsidR="000E3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76"/>
    <w:rsid w:val="000A2F76"/>
    <w:rsid w:val="000E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56A1B-7FCB-41D7-87B7-AEA5A5A6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76"/>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F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princessmay.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Griffin</dc:creator>
  <cp:keywords/>
  <dc:description/>
  <cp:lastModifiedBy>Kyra Griffin</cp:lastModifiedBy>
  <cp:revision>1</cp:revision>
  <dcterms:created xsi:type="dcterms:W3CDTF">2019-05-14T14:53:00Z</dcterms:created>
  <dcterms:modified xsi:type="dcterms:W3CDTF">2019-05-14T14:54:00Z</dcterms:modified>
</cp:coreProperties>
</file>