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C8" w:rsidRDefault="007B05C8" w:rsidP="000613CD">
      <w:pPr>
        <w:ind w:left="142"/>
        <w:rPr>
          <w:rFonts w:ascii="Arial" w:hAnsi="Arial" w:cs="Arial"/>
          <w:sz w:val="22"/>
          <w:szCs w:val="22"/>
          <w:lang w:eastAsia="en-GB"/>
        </w:rPr>
      </w:pPr>
    </w:p>
    <w:p w:rsidR="000613CD" w:rsidRPr="00DA48BC" w:rsidRDefault="00BA046F" w:rsidP="00DA48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  <w:proofErr w:type="spellStart"/>
      <w:r w:rsidR="000613CD" w:rsidRPr="000613CD">
        <w:rPr>
          <w:rFonts w:ascii="Arial" w:eastAsiaTheme="minorHAnsi" w:hAnsi="Arial" w:cs="Arial"/>
          <w:b/>
          <w:bCs/>
          <w:sz w:val="22"/>
          <w:szCs w:val="22"/>
        </w:rPr>
        <w:t>Viridis</w:t>
      </w:r>
      <w:proofErr w:type="spellEnd"/>
      <w:r w:rsidR="000613CD" w:rsidRPr="000613CD">
        <w:rPr>
          <w:rFonts w:ascii="Arial" w:eastAsiaTheme="minorHAnsi" w:hAnsi="Arial" w:cs="Arial"/>
          <w:b/>
          <w:bCs/>
          <w:sz w:val="22"/>
          <w:szCs w:val="22"/>
        </w:rPr>
        <w:t xml:space="preserve"> Federation, Hackney, London</w:t>
      </w:r>
    </w:p>
    <w:p w:rsidR="000613CD" w:rsidRPr="000613CD" w:rsidRDefault="000613CD" w:rsidP="000613CD">
      <w:pPr>
        <w:widowControl w:val="0"/>
        <w:jc w:val="center"/>
        <w:rPr>
          <w:rFonts w:ascii="Arial" w:eastAsiaTheme="minorHAnsi" w:hAnsi="Arial" w:cs="Arial"/>
          <w:bCs/>
          <w:sz w:val="20"/>
          <w:szCs w:val="20"/>
        </w:rPr>
      </w:pPr>
      <w:r w:rsidRPr="000613CD">
        <w:rPr>
          <w:rFonts w:ascii="Arial" w:eastAsiaTheme="minorHAnsi" w:hAnsi="Arial" w:cs="Arial"/>
          <w:bCs/>
          <w:sz w:val="20"/>
          <w:szCs w:val="20"/>
        </w:rPr>
        <w:t>We are looking for an</w:t>
      </w:r>
    </w:p>
    <w:p w:rsidR="000613CD" w:rsidRPr="000613CD" w:rsidRDefault="000613CD" w:rsidP="000613CD">
      <w:pPr>
        <w:widowControl w:val="0"/>
        <w:jc w:val="center"/>
        <w:rPr>
          <w:rFonts w:ascii="Arial" w:eastAsiaTheme="minorHAnsi" w:hAnsi="Arial" w:cs="Arial"/>
          <w:bCs/>
          <w:sz w:val="20"/>
          <w:szCs w:val="20"/>
        </w:rPr>
      </w:pPr>
    </w:p>
    <w:p w:rsidR="00DA48BC" w:rsidRPr="00DA48BC" w:rsidRDefault="00DA48BC" w:rsidP="00DA48BC">
      <w:pPr>
        <w:jc w:val="center"/>
        <w:rPr>
          <w:rFonts w:ascii="Arial" w:eastAsia="Calibri" w:hAnsi="Arial" w:cs="Arial"/>
          <w:b/>
          <w:bCs/>
          <w:color w:val="333333"/>
        </w:rPr>
      </w:pPr>
      <w:r w:rsidRPr="00DA48BC">
        <w:rPr>
          <w:rFonts w:ascii="Arial" w:eastAsia="Calibri" w:hAnsi="Arial" w:cs="Arial"/>
          <w:b/>
          <w:bCs/>
          <w:color w:val="333333"/>
        </w:rPr>
        <w:t>Apprentice School Assistant Site Manager</w:t>
      </w:r>
    </w:p>
    <w:p w:rsidR="00DA48BC" w:rsidRPr="00DA48BC" w:rsidRDefault="00DA48BC" w:rsidP="00DA48BC">
      <w:pPr>
        <w:rPr>
          <w:rFonts w:ascii="Arial" w:eastAsia="Calibri" w:hAnsi="Arial" w:cs="Arial"/>
          <w:b/>
          <w:bCs/>
        </w:rPr>
      </w:pPr>
    </w:p>
    <w:p w:rsidR="00DA48BC" w:rsidRPr="00DA48BC" w:rsidRDefault="00DA48BC" w:rsidP="0021779C">
      <w:pPr>
        <w:spacing w:after="200" w:line="276" w:lineRule="auto"/>
        <w:jc w:val="both"/>
        <w:rPr>
          <w:rFonts w:ascii="Arial" w:eastAsiaTheme="minorHAnsi" w:hAnsi="Arial" w:cs="Arial"/>
          <w:b/>
          <w:bCs/>
        </w:rPr>
      </w:pPr>
      <w:r w:rsidRPr="00DA48BC">
        <w:rPr>
          <w:rFonts w:ascii="Arial" w:eastAsiaTheme="minorHAnsi" w:hAnsi="Arial" w:cs="Arial"/>
          <w:b/>
          <w:bCs/>
        </w:rPr>
        <w:t>Earn and Learn!</w:t>
      </w:r>
    </w:p>
    <w:p w:rsidR="00DA48BC" w:rsidRPr="00DA48BC" w:rsidRDefault="00DA48BC" w:rsidP="002177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Viridis</w:t>
      </w:r>
      <w:proofErr w:type="spellEnd"/>
      <w:r>
        <w:rPr>
          <w:rFonts w:ascii="Arial" w:hAnsi="Arial" w:cs="Arial"/>
          <w:sz w:val="22"/>
          <w:szCs w:val="22"/>
        </w:rPr>
        <w:t xml:space="preserve"> Federation of </w:t>
      </w:r>
      <w:r w:rsidRPr="00DA48BC">
        <w:rPr>
          <w:rFonts w:ascii="Arial" w:hAnsi="Arial" w:cs="Arial"/>
          <w:sz w:val="22"/>
          <w:szCs w:val="22"/>
        </w:rPr>
        <w:t>Orchard</w:t>
      </w:r>
      <w:r>
        <w:rPr>
          <w:rFonts w:ascii="Arial" w:hAnsi="Arial" w:cs="Arial"/>
          <w:sz w:val="22"/>
          <w:szCs w:val="22"/>
        </w:rPr>
        <w:t>,</w:t>
      </w:r>
      <w:r w:rsidRPr="00DA48BC">
        <w:rPr>
          <w:rFonts w:ascii="Arial" w:hAnsi="Arial" w:cs="Arial"/>
          <w:sz w:val="22"/>
          <w:szCs w:val="22"/>
        </w:rPr>
        <w:t xml:space="preserve"> Southwold and </w:t>
      </w:r>
      <w:r>
        <w:rPr>
          <w:rFonts w:ascii="Arial" w:hAnsi="Arial" w:cs="Arial"/>
          <w:sz w:val="22"/>
          <w:szCs w:val="22"/>
        </w:rPr>
        <w:t>Hoxton Garden Primary S</w:t>
      </w:r>
      <w:r w:rsidRPr="00DA48BC">
        <w:rPr>
          <w:rFonts w:ascii="Arial" w:hAnsi="Arial" w:cs="Arial"/>
          <w:sz w:val="22"/>
          <w:szCs w:val="22"/>
        </w:rPr>
        <w:t xml:space="preserve">chools </w:t>
      </w:r>
      <w:r>
        <w:rPr>
          <w:rFonts w:ascii="Arial" w:hAnsi="Arial" w:cs="Arial"/>
          <w:sz w:val="22"/>
          <w:szCs w:val="22"/>
        </w:rPr>
        <w:t>is</w:t>
      </w:r>
      <w:r w:rsidRPr="00DA48BC">
        <w:rPr>
          <w:rFonts w:ascii="Arial" w:hAnsi="Arial" w:cs="Arial"/>
          <w:sz w:val="22"/>
          <w:szCs w:val="22"/>
        </w:rPr>
        <w:t xml:space="preserve"> looking to recruit an enthusiastic and committed Apprentice </w:t>
      </w:r>
      <w:r w:rsidRPr="00DA48BC">
        <w:rPr>
          <w:rFonts w:ascii="Arial" w:eastAsiaTheme="minorHAnsi" w:hAnsi="Arial" w:cs="Arial"/>
          <w:bCs/>
          <w:color w:val="333333"/>
          <w:sz w:val="22"/>
        </w:rPr>
        <w:t>Assistant Site Manager</w:t>
      </w:r>
      <w:r w:rsidRPr="00DA48BC">
        <w:rPr>
          <w:rFonts w:ascii="Arial" w:hAnsi="Arial" w:cs="Arial"/>
          <w:sz w:val="22"/>
          <w:szCs w:val="22"/>
        </w:rPr>
        <w:t xml:space="preserve"> to work alongside the </w:t>
      </w:r>
      <w:r>
        <w:rPr>
          <w:rFonts w:ascii="Arial" w:hAnsi="Arial" w:cs="Arial"/>
          <w:sz w:val="22"/>
          <w:szCs w:val="22"/>
        </w:rPr>
        <w:t>Federation</w:t>
      </w:r>
      <w:r w:rsidRPr="00DA48BC">
        <w:rPr>
          <w:rFonts w:ascii="Arial" w:hAnsi="Arial" w:cs="Arial"/>
          <w:sz w:val="22"/>
          <w:szCs w:val="22"/>
        </w:rPr>
        <w:t xml:space="preserve"> Business </w:t>
      </w:r>
      <w:r>
        <w:rPr>
          <w:rFonts w:ascii="Arial" w:hAnsi="Arial" w:cs="Arial"/>
          <w:sz w:val="22"/>
          <w:szCs w:val="22"/>
        </w:rPr>
        <w:t xml:space="preserve">Manager </w:t>
      </w:r>
      <w:r w:rsidRPr="00DA48BC">
        <w:rPr>
          <w:rFonts w:ascii="Arial" w:hAnsi="Arial" w:cs="Arial"/>
          <w:sz w:val="22"/>
          <w:szCs w:val="22"/>
        </w:rPr>
        <w:t>&amp; Site Managers.</w:t>
      </w:r>
    </w:p>
    <w:p w:rsidR="00DA48BC" w:rsidRPr="00DA48BC" w:rsidRDefault="00DA48BC" w:rsidP="0021779C">
      <w:pPr>
        <w:jc w:val="both"/>
        <w:rPr>
          <w:rFonts w:ascii="Arial" w:hAnsi="Arial" w:cs="Arial"/>
          <w:sz w:val="22"/>
          <w:szCs w:val="22"/>
        </w:rPr>
      </w:pPr>
    </w:p>
    <w:p w:rsidR="00DA48BC" w:rsidRPr="00DA48BC" w:rsidRDefault="00DA48BC" w:rsidP="0021779C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en"/>
        </w:rPr>
      </w:pPr>
      <w:r w:rsidRPr="00DA48BC">
        <w:rPr>
          <w:rFonts w:ascii="Arial" w:eastAsiaTheme="minorHAnsi" w:hAnsi="Arial" w:cs="Arial"/>
          <w:sz w:val="22"/>
          <w:szCs w:val="22"/>
          <w:lang w:val="en"/>
        </w:rPr>
        <w:t xml:space="preserve">The role is to provide Site Management support to the </w:t>
      </w:r>
      <w:r>
        <w:rPr>
          <w:rFonts w:ascii="Arial" w:eastAsiaTheme="minorHAnsi" w:hAnsi="Arial" w:cs="Arial"/>
          <w:sz w:val="22"/>
          <w:szCs w:val="22"/>
          <w:lang w:val="en"/>
        </w:rPr>
        <w:t>Federation</w:t>
      </w:r>
      <w:r w:rsidRPr="00DA48BC">
        <w:rPr>
          <w:rFonts w:ascii="Arial" w:eastAsiaTheme="minorHAnsi" w:hAnsi="Arial" w:cs="Arial"/>
          <w:sz w:val="22"/>
          <w:szCs w:val="22"/>
          <w:lang w:val="en"/>
        </w:rPr>
        <w:t xml:space="preserve"> Business Manager and the Site Manager</w:t>
      </w:r>
      <w:r>
        <w:rPr>
          <w:rFonts w:ascii="Arial" w:eastAsiaTheme="minorHAnsi" w:hAnsi="Arial" w:cs="Arial"/>
          <w:sz w:val="22"/>
          <w:szCs w:val="22"/>
          <w:lang w:val="en"/>
        </w:rPr>
        <w:t>s</w:t>
      </w:r>
      <w:r w:rsidRPr="00DA48BC">
        <w:rPr>
          <w:rFonts w:ascii="Arial" w:eastAsiaTheme="minorHAnsi" w:hAnsi="Arial" w:cs="Arial"/>
          <w:sz w:val="22"/>
          <w:szCs w:val="22"/>
          <w:lang w:val="en"/>
        </w:rPr>
        <w:t xml:space="preserve"> to ensure the </w:t>
      </w:r>
      <w:r>
        <w:rPr>
          <w:rFonts w:ascii="Arial" w:eastAsiaTheme="minorHAnsi" w:hAnsi="Arial" w:cs="Arial"/>
          <w:sz w:val="22"/>
          <w:szCs w:val="22"/>
          <w:lang w:val="en"/>
        </w:rPr>
        <w:t>school</w:t>
      </w:r>
      <w:r w:rsidRPr="00DA48BC">
        <w:rPr>
          <w:rFonts w:ascii="Arial" w:eastAsiaTheme="minorHAnsi" w:hAnsi="Arial" w:cs="Arial"/>
          <w:sz w:val="22"/>
          <w:szCs w:val="22"/>
          <w:lang w:val="en"/>
        </w:rPr>
        <w:t>s</w:t>
      </w:r>
      <w:r>
        <w:rPr>
          <w:rFonts w:ascii="Arial" w:eastAsiaTheme="minorHAnsi" w:hAnsi="Arial" w:cs="Arial"/>
          <w:sz w:val="22"/>
          <w:szCs w:val="22"/>
          <w:lang w:val="en"/>
        </w:rPr>
        <w:t>’</w:t>
      </w:r>
      <w:r w:rsidRPr="00DA48BC">
        <w:rPr>
          <w:rFonts w:ascii="Arial" w:eastAsiaTheme="minorHAnsi" w:hAnsi="Arial" w:cs="Arial"/>
          <w:sz w:val="22"/>
          <w:szCs w:val="22"/>
          <w:lang w:val="en"/>
        </w:rPr>
        <w:t xml:space="preserve"> buildings and Health and Safety of our Pupils and staff are maintained to high standard.</w:t>
      </w:r>
    </w:p>
    <w:p w:rsidR="00DA48BC" w:rsidRPr="00DA48BC" w:rsidRDefault="00DA48BC" w:rsidP="0021779C">
      <w:pPr>
        <w:spacing w:line="330" w:lineRule="atLeast"/>
        <w:jc w:val="both"/>
        <w:rPr>
          <w:rFonts w:ascii="Arial" w:hAnsi="Arial" w:cs="Arial"/>
          <w:sz w:val="22"/>
          <w:szCs w:val="22"/>
          <w:lang w:eastAsia="en-GB"/>
        </w:rPr>
      </w:pPr>
      <w:r w:rsidRPr="00DA48BC">
        <w:rPr>
          <w:rFonts w:ascii="Arial" w:hAnsi="Arial" w:cs="Arial"/>
          <w:sz w:val="22"/>
          <w:szCs w:val="22"/>
          <w:lang w:eastAsia="en-GB"/>
        </w:rPr>
        <w:t>What’s involved?</w:t>
      </w:r>
    </w:p>
    <w:p w:rsidR="00DA48BC" w:rsidRPr="00DA48BC" w:rsidRDefault="00DA48BC" w:rsidP="0021779C">
      <w:pPr>
        <w:numPr>
          <w:ilvl w:val="0"/>
          <w:numId w:val="9"/>
        </w:numPr>
        <w:spacing w:line="330" w:lineRule="atLeast"/>
        <w:jc w:val="both"/>
        <w:rPr>
          <w:rFonts w:ascii="Arial" w:hAnsi="Arial" w:cs="Arial"/>
          <w:sz w:val="22"/>
          <w:szCs w:val="22"/>
          <w:lang w:eastAsia="en-GB"/>
        </w:rPr>
      </w:pPr>
      <w:r w:rsidRPr="00DA48BC">
        <w:rPr>
          <w:rFonts w:ascii="Arial" w:hAnsi="Arial" w:cs="Arial"/>
          <w:sz w:val="22"/>
          <w:szCs w:val="22"/>
          <w:lang w:eastAsia="en-GB"/>
        </w:rPr>
        <w:t>Paid work (£200.00 per week)</w:t>
      </w:r>
    </w:p>
    <w:p w:rsidR="00DA48BC" w:rsidRPr="00DA48BC" w:rsidRDefault="00DA48BC" w:rsidP="0021779C">
      <w:pPr>
        <w:numPr>
          <w:ilvl w:val="0"/>
          <w:numId w:val="9"/>
        </w:numPr>
        <w:spacing w:before="100" w:beforeAutospacing="1" w:line="330" w:lineRule="atLeast"/>
        <w:jc w:val="both"/>
        <w:rPr>
          <w:rFonts w:ascii="Arial" w:hAnsi="Arial" w:cs="Arial"/>
          <w:sz w:val="22"/>
          <w:szCs w:val="22"/>
          <w:lang w:eastAsia="en-GB"/>
        </w:rPr>
      </w:pPr>
      <w:r w:rsidRPr="00DA48BC">
        <w:rPr>
          <w:rFonts w:ascii="Arial" w:hAnsi="Arial" w:cs="Arial"/>
          <w:sz w:val="22"/>
          <w:szCs w:val="22"/>
          <w:lang w:eastAsia="en-GB"/>
        </w:rPr>
        <w:t xml:space="preserve">Study for </w:t>
      </w:r>
      <w:r w:rsidRPr="00DA48BC">
        <w:rPr>
          <w:rFonts w:ascii="Arial" w:hAnsi="Arial" w:cs="Arial"/>
          <w:sz w:val="22"/>
          <w:szCs w:val="22"/>
          <w:lang w:val="en" w:eastAsia="en-GB"/>
        </w:rPr>
        <w:t>level 3 qualification in Facilities Management or equivalent</w:t>
      </w:r>
    </w:p>
    <w:p w:rsidR="00DA48BC" w:rsidRPr="00DA48BC" w:rsidRDefault="00DA48BC" w:rsidP="0021779C">
      <w:pPr>
        <w:numPr>
          <w:ilvl w:val="0"/>
          <w:numId w:val="9"/>
        </w:numPr>
        <w:spacing w:before="100" w:beforeAutospacing="1" w:line="330" w:lineRule="atLeast"/>
        <w:jc w:val="both"/>
        <w:rPr>
          <w:rFonts w:ascii="Arial" w:hAnsi="Arial" w:cs="Arial"/>
          <w:sz w:val="22"/>
          <w:szCs w:val="22"/>
          <w:lang w:eastAsia="en-GB"/>
        </w:rPr>
      </w:pPr>
      <w:r w:rsidRPr="00DA48BC">
        <w:rPr>
          <w:rFonts w:ascii="Arial" w:hAnsi="Arial" w:cs="Arial"/>
          <w:sz w:val="22"/>
          <w:szCs w:val="22"/>
          <w:lang w:eastAsia="en-GB"/>
        </w:rPr>
        <w:t xml:space="preserve">Paid annual leave </w:t>
      </w:r>
    </w:p>
    <w:p w:rsidR="00DA48BC" w:rsidRDefault="00DA48BC" w:rsidP="0021779C">
      <w:pPr>
        <w:numPr>
          <w:ilvl w:val="0"/>
          <w:numId w:val="9"/>
        </w:numPr>
        <w:spacing w:before="100" w:beforeAutospacing="1" w:line="330" w:lineRule="atLeast"/>
        <w:jc w:val="both"/>
        <w:rPr>
          <w:rFonts w:ascii="Arial" w:hAnsi="Arial" w:cs="Arial"/>
          <w:sz w:val="22"/>
          <w:szCs w:val="22"/>
          <w:lang w:eastAsia="en-GB"/>
        </w:rPr>
      </w:pPr>
      <w:r w:rsidRPr="00DA48BC">
        <w:rPr>
          <w:rFonts w:ascii="Arial" w:hAnsi="Arial" w:cs="Arial"/>
          <w:sz w:val="22"/>
          <w:szCs w:val="22"/>
          <w:lang w:eastAsia="en-GB"/>
        </w:rPr>
        <w:t>Full training support</w:t>
      </w:r>
    </w:p>
    <w:p w:rsidR="00DA48BC" w:rsidRPr="00DA48BC" w:rsidRDefault="00DA48BC" w:rsidP="0021779C">
      <w:pPr>
        <w:spacing w:line="330" w:lineRule="atLeast"/>
        <w:ind w:left="720"/>
        <w:jc w:val="both"/>
        <w:rPr>
          <w:rFonts w:ascii="Arial" w:hAnsi="Arial" w:cs="Arial"/>
          <w:sz w:val="22"/>
          <w:szCs w:val="22"/>
          <w:lang w:eastAsia="en-GB"/>
        </w:rPr>
      </w:pPr>
    </w:p>
    <w:p w:rsidR="00DA48BC" w:rsidRPr="00DA48BC" w:rsidRDefault="00DA48BC" w:rsidP="0021779C">
      <w:pPr>
        <w:spacing w:line="330" w:lineRule="atLeast"/>
        <w:jc w:val="both"/>
        <w:rPr>
          <w:rFonts w:ascii="Arial" w:hAnsi="Arial" w:cs="Arial"/>
          <w:sz w:val="22"/>
          <w:szCs w:val="22"/>
          <w:lang w:eastAsia="en-GB"/>
        </w:rPr>
      </w:pPr>
      <w:r w:rsidRPr="00DA48BC">
        <w:rPr>
          <w:rFonts w:ascii="Arial" w:hAnsi="Arial" w:cs="Arial"/>
          <w:sz w:val="22"/>
          <w:szCs w:val="22"/>
          <w:lang w:eastAsia="en-GB"/>
        </w:rPr>
        <w:t>What do you need?</w:t>
      </w:r>
    </w:p>
    <w:p w:rsidR="00DA48BC" w:rsidRPr="00DA48BC" w:rsidRDefault="00DA48BC" w:rsidP="0021779C">
      <w:pPr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48BC">
        <w:rPr>
          <w:rFonts w:ascii="Arial" w:eastAsia="Calibri" w:hAnsi="Arial" w:cs="Arial"/>
          <w:sz w:val="22"/>
          <w:szCs w:val="22"/>
        </w:rPr>
        <w:t xml:space="preserve">GCSEs in Maths and English </w:t>
      </w:r>
    </w:p>
    <w:p w:rsidR="00DA48BC" w:rsidRPr="00DA48BC" w:rsidRDefault="00DA48BC" w:rsidP="0021779C">
      <w:pPr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en"/>
        </w:rPr>
      </w:pPr>
      <w:r w:rsidRPr="00DA48BC">
        <w:rPr>
          <w:rFonts w:ascii="Arial" w:eastAsia="Calibri" w:hAnsi="Arial" w:cs="Arial"/>
          <w:sz w:val="22"/>
          <w:szCs w:val="22"/>
          <w:lang w:val="en"/>
        </w:rPr>
        <w:t>Confidence in resolving facilities issues and familiarity with Health and Safety at work</w:t>
      </w:r>
    </w:p>
    <w:p w:rsidR="00DA48BC" w:rsidRPr="00DA48BC" w:rsidRDefault="00DA48BC" w:rsidP="0021779C">
      <w:pPr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48BC">
        <w:rPr>
          <w:rFonts w:ascii="Arial" w:eastAsia="Calibri" w:hAnsi="Arial" w:cs="Arial"/>
          <w:sz w:val="22"/>
          <w:szCs w:val="22"/>
        </w:rPr>
        <w:t>Ability to work alone and as part of a team</w:t>
      </w:r>
    </w:p>
    <w:p w:rsidR="00DA48BC" w:rsidRPr="00DA48BC" w:rsidRDefault="00DA48BC" w:rsidP="0021779C">
      <w:pPr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48BC">
        <w:rPr>
          <w:rFonts w:ascii="Arial" w:eastAsia="Calibri" w:hAnsi="Arial" w:cs="Arial"/>
          <w:sz w:val="22"/>
          <w:szCs w:val="22"/>
        </w:rPr>
        <w:t xml:space="preserve">Ability to prioritise work to carry out scheduled tasks and meet deadlines </w:t>
      </w:r>
    </w:p>
    <w:p w:rsidR="00DA48BC" w:rsidRPr="00DA48BC" w:rsidRDefault="00DA48BC" w:rsidP="0021779C">
      <w:pPr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48BC">
        <w:rPr>
          <w:rFonts w:ascii="Arial" w:eastAsia="Calibri" w:hAnsi="Arial" w:cs="Arial"/>
          <w:sz w:val="22"/>
          <w:szCs w:val="22"/>
        </w:rPr>
        <w:t>Ability to be flexible and adapt to a fast changing environment</w:t>
      </w:r>
    </w:p>
    <w:p w:rsidR="00DA48BC" w:rsidRPr="00DA48BC" w:rsidRDefault="00DA48BC" w:rsidP="0021779C">
      <w:pPr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48BC">
        <w:rPr>
          <w:rFonts w:ascii="Arial" w:eastAsia="Calibri" w:hAnsi="Arial" w:cs="Arial"/>
          <w:sz w:val="22"/>
          <w:szCs w:val="22"/>
        </w:rPr>
        <w:t>Positive attitude with a willingness to learn new skills</w:t>
      </w:r>
    </w:p>
    <w:p w:rsidR="00DA48BC" w:rsidRPr="00DA48BC" w:rsidRDefault="00DA48BC" w:rsidP="0021779C">
      <w:pPr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48BC">
        <w:rPr>
          <w:rFonts w:ascii="Arial" w:eastAsia="Calibri" w:hAnsi="Arial" w:cs="Arial"/>
          <w:sz w:val="22"/>
          <w:szCs w:val="22"/>
        </w:rPr>
        <w:t>Commitment to undertake relevant studies</w:t>
      </w:r>
      <w:bookmarkStart w:id="0" w:name="_GoBack"/>
      <w:bookmarkEnd w:id="0"/>
    </w:p>
    <w:p w:rsidR="00DA48BC" w:rsidRPr="00DA48BC" w:rsidRDefault="00DA48BC" w:rsidP="0021779C">
      <w:pPr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val="en"/>
        </w:rPr>
      </w:pPr>
      <w:r w:rsidRPr="00DA48BC">
        <w:rPr>
          <w:rFonts w:ascii="Arial" w:eastAsia="Calibri" w:hAnsi="Arial" w:cs="Arial"/>
          <w:sz w:val="22"/>
          <w:szCs w:val="22"/>
          <w:lang w:val="en"/>
        </w:rPr>
        <w:t xml:space="preserve">Experience of Facilities and Health and Safety environment desirable. </w:t>
      </w:r>
    </w:p>
    <w:p w:rsidR="00DA48BC" w:rsidRPr="00DA48BC" w:rsidRDefault="00DA48BC" w:rsidP="0021779C">
      <w:pPr>
        <w:jc w:val="both"/>
        <w:rPr>
          <w:rFonts w:ascii="Arial" w:eastAsia="Calibri" w:hAnsi="Arial" w:cs="Arial"/>
          <w:sz w:val="22"/>
          <w:szCs w:val="22"/>
        </w:rPr>
      </w:pPr>
    </w:p>
    <w:p w:rsidR="00DA48BC" w:rsidRPr="00DA48BC" w:rsidRDefault="00DA48BC" w:rsidP="0021779C">
      <w:pPr>
        <w:jc w:val="both"/>
        <w:rPr>
          <w:rFonts w:ascii="Arial" w:hAnsi="Arial" w:cs="Arial"/>
          <w:sz w:val="22"/>
          <w:szCs w:val="22"/>
        </w:rPr>
      </w:pPr>
      <w:r w:rsidRPr="00DA48BC">
        <w:rPr>
          <w:rFonts w:ascii="Arial" w:hAnsi="Arial" w:cs="Arial"/>
          <w:sz w:val="22"/>
          <w:szCs w:val="22"/>
        </w:rPr>
        <w:t xml:space="preserve">For further information and to request an application form please contact the school at </w:t>
      </w:r>
      <w:hyperlink r:id="rId9" w:history="1">
        <w:r w:rsidRPr="00453362">
          <w:rPr>
            <w:rStyle w:val="Hyperlink"/>
            <w:rFonts w:ascii="Arial" w:hAnsi="Arial" w:cs="Arial"/>
            <w:b/>
            <w:sz w:val="22"/>
            <w:szCs w:val="22"/>
          </w:rPr>
          <w:t>recruitment@vs.hackney.sch.u</w:t>
        </w:r>
        <w:r w:rsidRPr="00453362">
          <w:rPr>
            <w:rStyle w:val="Hyperlink"/>
            <w:rFonts w:ascii="Arial" w:hAnsi="Arial" w:cs="Arial"/>
            <w:sz w:val="22"/>
            <w:szCs w:val="22"/>
          </w:rPr>
          <w:t>k</w:t>
        </w:r>
      </w:hyperlink>
      <w:r w:rsidRPr="00DA48BC">
        <w:rPr>
          <w:rFonts w:ascii="Arial" w:hAnsi="Arial" w:cs="Arial"/>
          <w:sz w:val="22"/>
          <w:szCs w:val="22"/>
        </w:rPr>
        <w:t xml:space="preserve"> or call </w:t>
      </w:r>
      <w:r>
        <w:rPr>
          <w:rFonts w:ascii="Arial" w:hAnsi="Arial" w:cs="Arial"/>
          <w:sz w:val="22"/>
          <w:szCs w:val="22"/>
        </w:rPr>
        <w:t>Beverley Shore</w:t>
      </w:r>
      <w:r w:rsidRPr="00DA48BC">
        <w:rPr>
          <w:rFonts w:ascii="Arial" w:hAnsi="Arial" w:cs="Arial"/>
          <w:sz w:val="22"/>
          <w:szCs w:val="22"/>
        </w:rPr>
        <w:t xml:space="preserve"> on </w:t>
      </w:r>
      <w:r w:rsidRPr="00DA48BC">
        <w:rPr>
          <w:rFonts w:ascii="Arial" w:hAnsi="Arial" w:cs="Arial"/>
          <w:b/>
          <w:sz w:val="22"/>
          <w:szCs w:val="22"/>
        </w:rPr>
        <w:t>0208 8065201.</w:t>
      </w:r>
    </w:p>
    <w:p w:rsidR="00DA48BC" w:rsidRPr="00DA48BC" w:rsidRDefault="00DA48BC" w:rsidP="0021779C">
      <w:pPr>
        <w:jc w:val="both"/>
        <w:rPr>
          <w:rFonts w:ascii="Arial" w:hAnsi="Arial" w:cs="Arial"/>
          <w:sz w:val="22"/>
          <w:szCs w:val="22"/>
        </w:rPr>
      </w:pPr>
    </w:p>
    <w:p w:rsidR="00DA48BC" w:rsidRPr="00DA48BC" w:rsidRDefault="00DA48BC" w:rsidP="0021779C">
      <w:pPr>
        <w:jc w:val="both"/>
        <w:rPr>
          <w:rFonts w:ascii="Arial" w:hAnsi="Arial" w:cs="Arial"/>
          <w:sz w:val="22"/>
          <w:szCs w:val="22"/>
        </w:rPr>
      </w:pPr>
    </w:p>
    <w:p w:rsidR="00DA48BC" w:rsidRPr="00DA48BC" w:rsidRDefault="00DA48BC" w:rsidP="0021779C">
      <w:pPr>
        <w:jc w:val="center"/>
        <w:rPr>
          <w:rFonts w:ascii="Arial" w:hAnsi="Arial" w:cs="Arial"/>
          <w:sz w:val="22"/>
          <w:szCs w:val="22"/>
        </w:rPr>
      </w:pPr>
      <w:r w:rsidRPr="00DA48BC">
        <w:rPr>
          <w:rFonts w:ascii="Arial" w:hAnsi="Arial" w:cs="Arial"/>
          <w:sz w:val="22"/>
          <w:szCs w:val="22"/>
        </w:rPr>
        <w:t xml:space="preserve">Closing date for application is: </w:t>
      </w:r>
      <w:r>
        <w:rPr>
          <w:rFonts w:ascii="Arial" w:hAnsi="Arial" w:cs="Arial"/>
          <w:sz w:val="22"/>
          <w:szCs w:val="22"/>
        </w:rPr>
        <w:t>5</w:t>
      </w:r>
      <w:r w:rsidRPr="00DA48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2019</w:t>
      </w:r>
      <w:r w:rsidRPr="00DA48BC">
        <w:rPr>
          <w:rFonts w:ascii="Arial" w:hAnsi="Arial" w:cs="Arial"/>
          <w:sz w:val="22"/>
          <w:szCs w:val="22"/>
        </w:rPr>
        <w:t xml:space="preserve"> at 4.00pm.</w:t>
      </w:r>
    </w:p>
    <w:p w:rsidR="00DA48BC" w:rsidRPr="00DA48BC" w:rsidRDefault="00DA48BC" w:rsidP="0021779C">
      <w:pPr>
        <w:jc w:val="center"/>
        <w:rPr>
          <w:rFonts w:ascii="Arial" w:hAnsi="Arial" w:cs="Arial"/>
          <w:sz w:val="22"/>
          <w:szCs w:val="22"/>
        </w:rPr>
      </w:pPr>
      <w:r w:rsidRPr="00DA48BC">
        <w:rPr>
          <w:rFonts w:ascii="Arial" w:hAnsi="Arial" w:cs="Arial"/>
          <w:sz w:val="22"/>
          <w:szCs w:val="22"/>
        </w:rPr>
        <w:t xml:space="preserve">Interviews will take place </w:t>
      </w:r>
      <w:r w:rsidR="0021779C">
        <w:rPr>
          <w:rFonts w:ascii="Arial" w:hAnsi="Arial" w:cs="Arial"/>
          <w:sz w:val="22"/>
          <w:szCs w:val="22"/>
        </w:rPr>
        <w:t>week starting 15</w:t>
      </w:r>
      <w:r w:rsidR="0021779C" w:rsidRPr="0021779C">
        <w:rPr>
          <w:rFonts w:ascii="Arial" w:hAnsi="Arial" w:cs="Arial"/>
          <w:sz w:val="22"/>
          <w:szCs w:val="22"/>
          <w:vertAlign w:val="superscript"/>
        </w:rPr>
        <w:t>th</w:t>
      </w:r>
      <w:r w:rsidR="006955CD">
        <w:rPr>
          <w:rFonts w:ascii="Arial" w:hAnsi="Arial" w:cs="Arial"/>
          <w:sz w:val="22"/>
          <w:szCs w:val="22"/>
        </w:rPr>
        <w:t xml:space="preserve"> July 2019</w:t>
      </w:r>
      <w:r w:rsidRPr="00DA48BC">
        <w:rPr>
          <w:rFonts w:ascii="Arial" w:hAnsi="Arial" w:cs="Arial"/>
          <w:sz w:val="22"/>
          <w:szCs w:val="22"/>
        </w:rPr>
        <w:t>.</w:t>
      </w:r>
    </w:p>
    <w:p w:rsidR="000613CD" w:rsidRPr="000613CD" w:rsidRDefault="000613CD" w:rsidP="0021779C">
      <w:pPr>
        <w:widowControl w:val="0"/>
        <w:tabs>
          <w:tab w:val="left" w:pos="7281"/>
        </w:tabs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0613CD" w:rsidRPr="000613CD" w:rsidRDefault="0021779C" w:rsidP="0021779C">
      <w:pPr>
        <w:spacing w:line="276" w:lineRule="auto"/>
        <w:jc w:val="center"/>
        <w:rPr>
          <w:rFonts w:ascii="Arial" w:eastAsiaTheme="minorHAnsi" w:hAnsi="Arial" w:cs="Arial"/>
          <w:sz w:val="20"/>
          <w:szCs w:val="22"/>
          <w:u w:val="single"/>
        </w:rPr>
      </w:pPr>
      <w:hyperlink r:id="rId10" w:history="1">
        <w:r w:rsidR="000613CD" w:rsidRPr="000613CD">
          <w:rPr>
            <w:rFonts w:ascii="Arial" w:eastAsiaTheme="minorHAnsi" w:hAnsi="Arial" w:cs="Arial"/>
            <w:sz w:val="20"/>
            <w:szCs w:val="22"/>
            <w:u w:val="single"/>
          </w:rPr>
          <w:t>www.orchard.hackney.sch.uk</w:t>
        </w:r>
      </w:hyperlink>
      <w:r w:rsidR="000613CD" w:rsidRPr="000613CD">
        <w:rPr>
          <w:rFonts w:ascii="Arial" w:eastAsiaTheme="minorHAnsi" w:hAnsi="Arial" w:cs="Arial"/>
          <w:sz w:val="20"/>
          <w:szCs w:val="22"/>
          <w:u w:val="single"/>
        </w:rPr>
        <w:t xml:space="preserve">/ </w:t>
      </w:r>
      <w:r w:rsidR="00DA48BC" w:rsidRPr="00DA48BC">
        <w:rPr>
          <w:rFonts w:ascii="Arial" w:eastAsiaTheme="minorHAnsi" w:hAnsi="Arial" w:cs="Arial"/>
          <w:sz w:val="20"/>
          <w:szCs w:val="22"/>
          <w:u w:val="single"/>
        </w:rPr>
        <w:t xml:space="preserve">www.southwold.hackney.sch.uk/ </w:t>
      </w:r>
      <w:hyperlink r:id="rId11" w:history="1">
        <w:r w:rsidR="000613CD" w:rsidRPr="000613CD">
          <w:rPr>
            <w:rFonts w:ascii="Arial" w:eastAsiaTheme="minorHAnsi" w:hAnsi="Arial" w:cs="Arial"/>
            <w:sz w:val="20"/>
            <w:szCs w:val="22"/>
            <w:u w:val="single"/>
          </w:rPr>
          <w:t>www.hoxtongarden.hackney.sch.uk</w:t>
        </w:r>
      </w:hyperlink>
    </w:p>
    <w:p w:rsidR="000613CD" w:rsidRPr="000613CD" w:rsidRDefault="000613CD" w:rsidP="0021779C">
      <w:pPr>
        <w:spacing w:line="276" w:lineRule="auto"/>
        <w:jc w:val="center"/>
        <w:rPr>
          <w:rFonts w:ascii="Arial" w:eastAsiaTheme="minorHAnsi" w:hAnsi="Arial" w:cs="Arial"/>
          <w:sz w:val="20"/>
          <w:szCs w:val="22"/>
        </w:rPr>
      </w:pPr>
    </w:p>
    <w:p w:rsidR="000613CD" w:rsidRPr="000613CD" w:rsidRDefault="000613CD" w:rsidP="0021779C">
      <w:pPr>
        <w:widowControl w:val="0"/>
        <w:spacing w:line="276" w:lineRule="auto"/>
        <w:jc w:val="center"/>
        <w:rPr>
          <w:rFonts w:ascii="Arial" w:eastAsiaTheme="minorHAnsi" w:hAnsi="Arial" w:cs="Arial"/>
          <w:iCs/>
          <w:sz w:val="12"/>
          <w:szCs w:val="16"/>
        </w:rPr>
      </w:pPr>
      <w:r w:rsidRPr="000613CD">
        <w:rPr>
          <w:rFonts w:ascii="Arial" w:eastAsiaTheme="minorHAnsi" w:hAnsi="Arial" w:cs="Arial"/>
          <w:bCs/>
          <w:sz w:val="12"/>
          <w:szCs w:val="16"/>
        </w:rPr>
        <w:t xml:space="preserve">The </w:t>
      </w:r>
      <w:proofErr w:type="spellStart"/>
      <w:r w:rsidRPr="000613CD">
        <w:rPr>
          <w:rFonts w:ascii="Arial" w:eastAsiaTheme="minorHAnsi" w:hAnsi="Arial" w:cs="Arial"/>
          <w:bCs/>
          <w:sz w:val="12"/>
          <w:szCs w:val="16"/>
        </w:rPr>
        <w:t>Viridis</w:t>
      </w:r>
      <w:proofErr w:type="spellEnd"/>
      <w:r w:rsidRPr="000613CD">
        <w:rPr>
          <w:rFonts w:ascii="Arial" w:eastAsiaTheme="minorHAnsi" w:hAnsi="Arial" w:cs="Arial"/>
          <w:bCs/>
          <w:sz w:val="12"/>
          <w:szCs w:val="16"/>
        </w:rPr>
        <w:t xml:space="preserve"> Federation of</w:t>
      </w:r>
      <w:r w:rsidRPr="000613CD">
        <w:rPr>
          <w:rFonts w:ascii="Arial" w:eastAsiaTheme="minorHAnsi" w:hAnsi="Arial" w:cs="Arial"/>
          <w:iCs/>
          <w:sz w:val="12"/>
          <w:szCs w:val="16"/>
        </w:rPr>
        <w:t xml:space="preserve"> Schools is committed to safeguarding and promoting the welfare of children and young people and expects all staff and volunteers to share this commitment. </w:t>
      </w:r>
      <w:r w:rsidRPr="000613CD">
        <w:rPr>
          <w:rFonts w:ascii="Arial" w:eastAsiaTheme="minorHAnsi" w:hAnsi="Arial" w:cs="Arial"/>
          <w:bCs/>
          <w:sz w:val="12"/>
          <w:szCs w:val="16"/>
        </w:rPr>
        <w:t>Successful candidates will be asked to apply for an Enhanced Disclosure from the DBS Bureau</w:t>
      </w:r>
      <w:r w:rsidRPr="000613CD">
        <w:rPr>
          <w:rFonts w:ascii="Arial" w:eastAsiaTheme="minorHAnsi" w:hAnsi="Arial" w:cs="Arial"/>
          <w:iCs/>
          <w:sz w:val="12"/>
          <w:szCs w:val="16"/>
        </w:rPr>
        <w:t xml:space="preserve"> We welcome applications from all sections of the community, regardless of gender, race, religion, disability, sexual orientation or age.</w:t>
      </w:r>
    </w:p>
    <w:sectPr w:rsidR="000613CD" w:rsidRPr="000613CD" w:rsidSect="00DA48BC">
      <w:headerReference w:type="default" r:id="rId12"/>
      <w:footerReference w:type="default" r:id="rId13"/>
      <w:pgSz w:w="11906" w:h="16838" w:code="9"/>
      <w:pgMar w:top="1418" w:right="1134" w:bottom="2835" w:left="1134" w:header="851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2F" w:rsidRDefault="00ED472F">
      <w:r>
        <w:separator/>
      </w:r>
    </w:p>
  </w:endnote>
  <w:endnote w:type="continuationSeparator" w:id="0">
    <w:p w:rsidR="00ED472F" w:rsidRDefault="00ED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6" w:rsidRDefault="00DA48BC">
    <w:pPr>
      <w:pStyle w:val="Footer"/>
      <w:ind w:firstLine="284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705EF66A" wp14:editId="06203A32">
          <wp:simplePos x="0" y="0"/>
          <wp:positionH relativeFrom="column">
            <wp:posOffset>-123825</wp:posOffset>
          </wp:positionH>
          <wp:positionV relativeFrom="paragraph">
            <wp:posOffset>-492125</wp:posOffset>
          </wp:positionV>
          <wp:extent cx="692785" cy="335915"/>
          <wp:effectExtent l="0" t="0" r="0" b="6985"/>
          <wp:wrapNone/>
          <wp:docPr id="31" name="Picture 31" descr="C:\Users\JKhatun\AppData\Local\Microsoft\Windows\Temporary Internet Files\Content.Word\ABA member 2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JKhatun\AppData\Local\Microsoft\Windows\Temporary Internet Files\Content.Word\ABA member 2 colou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46976" behindDoc="0" locked="0" layoutInCell="1" allowOverlap="1" wp14:anchorId="400FA76A" wp14:editId="339659C9">
          <wp:simplePos x="0" y="0"/>
          <wp:positionH relativeFrom="column">
            <wp:posOffset>5958840</wp:posOffset>
          </wp:positionH>
          <wp:positionV relativeFrom="paragraph">
            <wp:posOffset>139065</wp:posOffset>
          </wp:positionV>
          <wp:extent cx="591507" cy="431320"/>
          <wp:effectExtent l="0" t="0" r="0" b="6985"/>
          <wp:wrapNone/>
          <wp:docPr id="14" name="Picture 14" descr="http://www.romanfields.herts.sch.uk/images/investors-in-people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" name="Picture 302" descr="http://www.romanfields.herts.sch.uk/images/investors-in-people-logo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7" cy="4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9FF4A6A" wp14:editId="41D6888B">
          <wp:simplePos x="0" y="0"/>
          <wp:positionH relativeFrom="column">
            <wp:posOffset>5701030</wp:posOffset>
          </wp:positionH>
          <wp:positionV relativeFrom="paragraph">
            <wp:posOffset>-265430</wp:posOffset>
          </wp:positionV>
          <wp:extent cx="439420" cy="355600"/>
          <wp:effectExtent l="0" t="0" r="0" b="6350"/>
          <wp:wrapNone/>
          <wp:docPr id="288" name="Picture 288" descr="C:\Users\JKhatun\AppData\Local\Microsoft\Windows\Temporary Internet Files\Content.Word\school-champi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:\Users\JKhatun\AppData\Local\Microsoft\Windows\Temporary Internet Files\Content.Word\school-champion logo 2014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BAA">
      <w:rPr>
        <w:noProof/>
        <w:lang w:eastAsia="en-GB"/>
      </w:rPr>
      <w:drawing>
        <wp:anchor distT="0" distB="0" distL="114300" distR="114300" simplePos="0" relativeHeight="251640832" behindDoc="0" locked="0" layoutInCell="1" allowOverlap="1" wp14:anchorId="5E4113A3" wp14:editId="019B3793">
          <wp:simplePos x="0" y="0"/>
          <wp:positionH relativeFrom="column">
            <wp:posOffset>1035685</wp:posOffset>
          </wp:positionH>
          <wp:positionV relativeFrom="paragraph">
            <wp:posOffset>-82550</wp:posOffset>
          </wp:positionV>
          <wp:extent cx="323850" cy="417830"/>
          <wp:effectExtent l="0" t="0" r="0" b="1270"/>
          <wp:wrapNone/>
          <wp:docPr id="9" name="Picture 9" descr="http://www.brier.dudley.sch.uk/logos/footer/Quality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296" descr="http://www.brier.dudley.sch.uk/logos/footer/QualityMark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AFB056" wp14:editId="010C93FC">
          <wp:simplePos x="0" y="0"/>
          <wp:positionH relativeFrom="column">
            <wp:posOffset>4039870</wp:posOffset>
          </wp:positionH>
          <wp:positionV relativeFrom="paragraph">
            <wp:posOffset>195688</wp:posOffset>
          </wp:positionV>
          <wp:extent cx="439420" cy="353060"/>
          <wp:effectExtent l="0" t="0" r="0" b="8890"/>
          <wp:wrapNone/>
          <wp:docPr id="10" name="Picture 10" descr="http://t2.gstatic.com/images?q=tbn:ANd9GcS6TSRvM8recBZJ1VHekGJyH6lL1B_QScBAWh4ZwnOcprRa9eL9Jg:1.bp.blogspot.com/-VrQm07QqfhU/UHHdpHCPoGI/AAAAAAAABQc/hA_qfkQ2onM/s1600/International_School_Aw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http://t2.gstatic.com/images?q=tbn:ANd9GcS6TSRvM8recBZJ1VHekGJyH6lL1B_QScBAWh4ZwnOcprRa9eL9Jg:1.bp.blogspot.com/-VrQm07QqfhU/UHHdpHCPoGI/AAAAAAAABQc/hA_qfkQ2onM/s1600/International_School_Award.gif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5A95E716" wp14:editId="43CF2E34">
          <wp:simplePos x="0" y="0"/>
          <wp:positionH relativeFrom="column">
            <wp:posOffset>5019675</wp:posOffset>
          </wp:positionH>
          <wp:positionV relativeFrom="paragraph">
            <wp:posOffset>-287020</wp:posOffset>
          </wp:positionV>
          <wp:extent cx="532130" cy="439420"/>
          <wp:effectExtent l="0" t="0" r="1270" b="0"/>
          <wp:wrapNone/>
          <wp:docPr id="16" name="Picture 16" descr="PSQ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SQM Logo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7E2C65D1" wp14:editId="084AF678">
          <wp:simplePos x="0" y="0"/>
          <wp:positionH relativeFrom="column">
            <wp:posOffset>3107906</wp:posOffset>
          </wp:positionH>
          <wp:positionV relativeFrom="paragraph">
            <wp:posOffset>107950</wp:posOffset>
          </wp:positionV>
          <wp:extent cx="534670" cy="527050"/>
          <wp:effectExtent l="0" t="0" r="0" b="0"/>
          <wp:wrapNone/>
          <wp:docPr id="15" name="Picture 15" descr="C:\Users\smiah\Desktop\ARTSMARKGOL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" name="Picture 303" descr="C:\Users\smiah\Desktop\ARTSMARKGOLD_RGB.jpg"/>
                  <pic:cNvPicPr>
                    <a:picLocks noChangeAspect="1"/>
                  </pic:cNvPicPr>
                </pic:nvPicPr>
                <pic:blipFill>
                  <a:blip r:embed="rId7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w:drawing>
        <wp:anchor distT="0" distB="0" distL="114300" distR="114300" simplePos="0" relativeHeight="251683840" behindDoc="0" locked="0" layoutInCell="1" allowOverlap="1" wp14:anchorId="3EDE10AB" wp14:editId="68323700">
          <wp:simplePos x="0" y="0"/>
          <wp:positionH relativeFrom="column">
            <wp:posOffset>2030999</wp:posOffset>
          </wp:positionH>
          <wp:positionV relativeFrom="paragraph">
            <wp:posOffset>-185420</wp:posOffset>
          </wp:positionV>
          <wp:extent cx="706120" cy="26733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7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2B97064" wp14:editId="0F198A37">
              <wp:simplePos x="0" y="0"/>
              <wp:positionH relativeFrom="column">
                <wp:posOffset>-438581</wp:posOffset>
              </wp:positionH>
              <wp:positionV relativeFrom="paragraph">
                <wp:posOffset>-1184012</wp:posOffset>
              </wp:positionV>
              <wp:extent cx="7357745" cy="1819910"/>
              <wp:effectExtent l="0" t="0" r="0" b="0"/>
              <wp:wrapNone/>
              <wp:docPr id="293" name="Text Box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7745" cy="1819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516" w:rsidRDefault="00F01516">
                          <w:pPr>
                            <w:pStyle w:val="Footer"/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</w:pPr>
                        </w:p>
                        <w:p w:rsidR="00F01516" w:rsidRDefault="00F0151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</w:pPr>
                        </w:p>
                        <w:p w:rsidR="00F01516" w:rsidRDefault="00ED472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>Executive Headteacher: Mr Stephen Hall</w:t>
                          </w:r>
                        </w:p>
                        <w:p w:rsidR="00F01516" w:rsidRDefault="00ED472F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Orchard Primary School, Holcroft Road, London E9 7BB Tel: 020 8985 7785, </w:t>
                          </w:r>
                          <w:hyperlink r:id="rId9" w:history="1">
                            <w:r w:rsidR="00DA48BC" w:rsidRPr="0045336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8"/>
                              </w:rPr>
                              <w:t>adminorchard@vs.hackney.sch.uk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color w:val="008E40"/>
                              <w:sz w:val="16"/>
                              <w:szCs w:val="18"/>
                              <w:u w:val="none"/>
                            </w:rPr>
                            <w:t xml:space="preserve">, </w:t>
                          </w:r>
                          <w:hyperlink r:id="rId10" w:history="1">
                            <w:r>
                              <w:rPr>
                                <w:rFonts w:ascii="Arial" w:hAnsi="Arial" w:cs="Arial"/>
                                <w:color w:val="008E40"/>
                                <w:sz w:val="16"/>
                                <w:szCs w:val="18"/>
                              </w:rPr>
                              <w:t>www.orchard.hackney.sch.uk</w:t>
                            </w:r>
                          </w:hyperlink>
                        </w:p>
                        <w:p w:rsidR="00F01516" w:rsidRDefault="00F0151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008E40"/>
                              <w:sz w:val="16"/>
                            </w:rPr>
                          </w:pPr>
                        </w:p>
                        <w:p w:rsidR="00F01516" w:rsidRDefault="00ED472F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7163795F" wp14:editId="10342F52">
                                <wp:extent cx="962213" cy="336430"/>
                                <wp:effectExtent l="0" t="0" r="0" b="6985"/>
                                <wp:docPr id="306" name="Picture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wnload.jpg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2213" cy="336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       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           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3D080F5E" wp14:editId="794253EC">
                                <wp:extent cx="460640" cy="388188"/>
                                <wp:effectExtent l="0" t="0" r="0" b="0"/>
                                <wp:docPr id="307" name="Picture 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753" cy="388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09A8F95" wp14:editId="4482EA92">
                                <wp:extent cx="345057" cy="465826"/>
                                <wp:effectExtent l="0" t="0" r="0" b="0"/>
                                <wp:docPr id="308" name="Picture 3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057" cy="4658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1516" w:rsidRDefault="00ED472F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6DB9A8" wp14:editId="25784670">
                                <wp:extent cx="448574" cy="366639"/>
                                <wp:effectExtent l="0" t="0" r="8890" b="0"/>
                                <wp:docPr id="309" name="Picture 309" descr="C:\Users\clazic.SOUTHWOLD\AppData\Local\Microsoft\Windows\Temporary Internet Files\Content.Outlook\7QRYZBQG\award-bronze 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lazic.SOUTHWOLD\AppData\Local\Microsoft\Windows\Temporary Internet Files\Content.Outlook\7QRYZBQG\award-bronze 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9410" cy="3673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                   </w:t>
                          </w: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40"/>
                              <w:sz w:val="16"/>
                              <w:szCs w:val="18"/>
                              <w:lang w:eastAsia="en-GB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232F974" wp14:editId="4898848C">
                                <wp:extent cx="1112807" cy="333357"/>
                                <wp:effectExtent l="0" t="0" r="0" b="0"/>
                                <wp:docPr id="310" name="Picture 310" descr="http://www.ravenhurst.leics.sch.uk/wp/wp-content/images/iqm%20flagship%20gold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http://www.ravenhurst.leics.sch.uk/wp/wp-content/images/iqm%20flagship%20gold.jpg"/>
                                        <pic:cNvPicPr/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520" cy="333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</w:t>
                          </w:r>
                        </w:p>
                        <w:p w:rsidR="00F01516" w:rsidRDefault="00ED472F">
                          <w:pPr>
                            <w:pStyle w:val="Footer"/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                                                                                                                        </w:t>
                          </w:r>
                        </w:p>
                        <w:p w:rsidR="00F01516" w:rsidRDefault="00ED472F">
                          <w:pPr>
                            <w:pStyle w:val="Footer"/>
                            <w:rPr>
                              <w:rStyle w:val="Hyperlink"/>
                              <w:rFonts w:ascii="Arial" w:hAnsi="Arial" w:cs="Arial"/>
                              <w:color w:val="008E40"/>
                              <w:sz w:val="16"/>
                              <w:szCs w:val="1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4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B97064" id="_x0000_t202" coordsize="21600,21600" o:spt="202" path="m,l,21600r21600,l21600,xe">
              <v:stroke joinstyle="miter"/>
              <v:path gradientshapeok="t" o:connecttype="rect"/>
            </v:shapetype>
            <v:shape id="Text Box 293" o:spid="_x0000_s1026" type="#_x0000_t202" style="position:absolute;left:0;text-align:left;margin-left:-34.55pt;margin-top:-93.25pt;width:579.35pt;height:143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" filled="f" stroked="f" strokeweight=".5pt">
              <v:textbox>
                <w:txbxContent>
                  <w:p w:rsidR="00F01516" w:rsidRDefault="00F01516">
                    <w:pPr>
                      <w:pStyle w:val="Footer"/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</w:pPr>
                  </w:p>
                  <w:p w:rsidR="00F01516" w:rsidRDefault="00F01516">
                    <w:pPr>
                      <w:pStyle w:val="Footer"/>
                      <w:jc w:val="center"/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</w:pPr>
                  </w:p>
                  <w:p w:rsidR="00F01516" w:rsidRDefault="00ED472F">
                    <w:pPr>
                      <w:pStyle w:val="Footer"/>
                      <w:jc w:val="center"/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>Executive Headteacher: Mr Stephen Hall</w:t>
                    </w:r>
                  </w:p>
                  <w:p w:rsidR="00F01516" w:rsidRDefault="00ED472F">
                    <w:pPr>
                      <w:pStyle w:val="Footer"/>
                      <w:jc w:val="center"/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Orchard Primary School, Holcroft Road, London E9 7BB Tel: 020 8985 7785, </w:t>
                    </w:r>
                    <w:hyperlink r:id="rId16" w:history="1">
                      <w:r w:rsidR="00DA48BC" w:rsidRPr="00453362">
                        <w:rPr>
                          <w:rStyle w:val="Hyperlink"/>
                          <w:rFonts w:ascii="Arial" w:hAnsi="Arial" w:cs="Arial"/>
                          <w:sz w:val="16"/>
                          <w:szCs w:val="18"/>
                        </w:rPr>
                        <w:t>adminorchard@vs.hackney.sch.uk</w:t>
                      </w:r>
                    </w:hyperlink>
                    <w:r>
                      <w:rPr>
                        <w:rStyle w:val="Hyperlink"/>
                        <w:rFonts w:ascii="Arial" w:hAnsi="Arial" w:cs="Arial"/>
                        <w:color w:val="008E40"/>
                        <w:sz w:val="16"/>
                        <w:szCs w:val="18"/>
                        <w:u w:val="none"/>
                      </w:rPr>
                      <w:t xml:space="preserve">, </w:t>
                    </w:r>
                    <w:hyperlink r:id="rId17" w:history="1">
                      <w:r>
                        <w:rPr>
                          <w:rFonts w:ascii="Arial" w:hAnsi="Arial" w:cs="Arial"/>
                          <w:color w:val="008E40"/>
                          <w:sz w:val="16"/>
                          <w:szCs w:val="18"/>
                        </w:rPr>
                        <w:t>www.orchard.hackney.sch.uk</w:t>
                      </w:r>
                    </w:hyperlink>
                  </w:p>
                  <w:p w:rsidR="00F01516" w:rsidRDefault="00F01516">
                    <w:pPr>
                      <w:pStyle w:val="Footer"/>
                      <w:jc w:val="center"/>
                      <w:rPr>
                        <w:rFonts w:ascii="Arial" w:hAnsi="Arial" w:cs="Arial"/>
                        <w:color w:val="008E40"/>
                        <w:sz w:val="16"/>
                      </w:rPr>
                    </w:pPr>
                  </w:p>
                  <w:p w:rsidR="00F01516" w:rsidRDefault="00ED472F">
                    <w:pPr>
                      <w:pStyle w:val="Footer"/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                                   </w:t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drawing>
                        <wp:inline distT="0" distB="0" distL="0" distR="0" wp14:anchorId="7163795F" wp14:editId="10342F52">
                          <wp:extent cx="962213" cy="336430"/>
                          <wp:effectExtent l="0" t="0" r="0" b="6985"/>
                          <wp:docPr id="306" name="Picture 3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wnload.jpg"/>
                                  <pic:cNvPicPr/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2213" cy="336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</w:t>
                    </w:r>
                    <w:r>
                      <w:rPr>
                        <w:noProof/>
                        <w:lang w:eastAsia="en-GB"/>
                      </w:rPr>
                      <w:t xml:space="preserve">                 </w:t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              </w:t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drawing>
                        <wp:inline distT="0" distB="0" distL="0" distR="0" wp14:anchorId="3D080F5E" wp14:editId="794253EC">
                          <wp:extent cx="460640" cy="388188"/>
                          <wp:effectExtent l="0" t="0" r="0" b="0"/>
                          <wp:docPr id="307" name="Picture 3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753" cy="388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09A8F95" wp14:editId="4482EA92">
                          <wp:extent cx="345057" cy="465826"/>
                          <wp:effectExtent l="0" t="0" r="0" b="0"/>
                          <wp:docPr id="308" name="Picture 3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057" cy="4658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1516" w:rsidRDefault="00ED472F">
                    <w:pPr>
                      <w:pStyle w:val="Footer"/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6DB9A8" wp14:editId="25784670">
                          <wp:extent cx="448574" cy="366639"/>
                          <wp:effectExtent l="0" t="0" r="8890" b="0"/>
                          <wp:docPr id="309" name="Picture 309" descr="C:\Users\clazic.SOUTHWOLD\AppData\Local\Microsoft\Windows\Temporary Internet Files\Content.Outlook\7QRYZBQG\award-bronze 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lazic.SOUTHWOLD\AppData\Local\Microsoft\Windows\Temporary Internet Files\Content.Outlook\7QRYZBQG\award-bronze 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9410" cy="367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  </w:t>
                    </w:r>
                    <w:r>
                      <w:rPr>
                        <w:noProof/>
                        <w:lang w:eastAsia="en-GB"/>
                      </w:rPr>
                      <w:t xml:space="preserve">                          </w:t>
                    </w: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color w:val="008E40"/>
                        <w:sz w:val="16"/>
                        <w:szCs w:val="18"/>
                        <w:lang w:eastAsia="en-GB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232F974" wp14:editId="4898848C">
                          <wp:extent cx="1112807" cy="333357"/>
                          <wp:effectExtent l="0" t="0" r="0" b="0"/>
                          <wp:docPr id="310" name="Picture 310" descr="http://www.ravenhurst.leics.sch.uk/wp/wp-content/images/iqm%20flagship%20gold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http://www.ravenhurst.leics.sch.uk/wp/wp-content/images/iqm%20flagship%20gold.jpg"/>
                                  <pic:cNvPicPr/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2520" cy="333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</w:t>
                    </w:r>
                  </w:p>
                  <w:p w:rsidR="00F01516" w:rsidRDefault="00ED472F">
                    <w:pPr>
                      <w:pStyle w:val="Footer"/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                                                                                                                        </w:t>
                    </w:r>
                  </w:p>
                  <w:p w:rsidR="00F01516" w:rsidRDefault="00ED472F">
                    <w:pPr>
                      <w:pStyle w:val="Footer"/>
                      <w:rPr>
                        <w:rStyle w:val="Hyperlink"/>
                        <w:rFonts w:ascii="Arial" w:hAnsi="Arial" w:cs="Arial"/>
                        <w:color w:val="008E40"/>
                        <w:sz w:val="16"/>
                        <w:szCs w:val="18"/>
                        <w:u w:val="none"/>
                      </w:rPr>
                    </w:pPr>
                    <w:r>
                      <w:rPr>
                        <w:rFonts w:ascii="Arial" w:hAnsi="Arial" w:cs="Arial"/>
                        <w:color w:val="008E40"/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472F">
      <w:rPr>
        <w:noProof/>
        <w:lang w:eastAsia="en-GB"/>
      </w:rPr>
      <w:drawing>
        <wp:anchor distT="0" distB="0" distL="114300" distR="114300" simplePos="0" relativeHeight="251695104" behindDoc="1" locked="0" layoutInCell="1" allowOverlap="1" wp14:anchorId="2404FD7B" wp14:editId="6E7D0D68">
          <wp:simplePos x="0" y="0"/>
          <wp:positionH relativeFrom="column">
            <wp:posOffset>4908550</wp:posOffset>
          </wp:positionH>
          <wp:positionV relativeFrom="paragraph">
            <wp:posOffset>192405</wp:posOffset>
          </wp:positionV>
          <wp:extent cx="853440" cy="351155"/>
          <wp:effectExtent l="0" t="0" r="3810" b="0"/>
          <wp:wrapTight wrapText="bothSides">
            <wp:wrapPolygon edited="0">
              <wp:start x="0" y="0"/>
              <wp:lineTo x="0" y="19920"/>
              <wp:lineTo x="21214" y="19920"/>
              <wp:lineTo x="2121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41" t="13084" r="9178" b="18069"/>
                  <a:stretch/>
                </pic:blipFill>
                <pic:spPr bwMode="auto">
                  <a:xfrm>
                    <a:off x="0" y="0"/>
                    <a:ext cx="853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72F"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2F" w:rsidRDefault="00ED472F">
      <w:r>
        <w:separator/>
      </w:r>
    </w:p>
  </w:footnote>
  <w:footnote w:type="continuationSeparator" w:id="0">
    <w:p w:rsidR="00ED472F" w:rsidRDefault="00ED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6" w:rsidRDefault="00EB6793">
    <w:pPr>
      <w:ind w:left="-284" w:firstLine="284"/>
      <w:jc w:val="center"/>
    </w:pPr>
    <w:r>
      <w:rPr>
        <w:noProof/>
        <w:lang w:eastAsia="en-GB"/>
      </w:rPr>
      <w:drawing>
        <wp:inline distT="0" distB="0" distL="0" distR="0" wp14:anchorId="08FBDEC0" wp14:editId="419D2A8A">
          <wp:extent cx="2346691" cy="64720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idis_all_logos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671" cy="64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174"/>
    <w:multiLevelType w:val="multilevel"/>
    <w:tmpl w:val="82E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C0D15"/>
    <w:multiLevelType w:val="multilevel"/>
    <w:tmpl w:val="02CA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32E88"/>
    <w:multiLevelType w:val="multilevel"/>
    <w:tmpl w:val="88A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62088"/>
    <w:multiLevelType w:val="hybridMultilevel"/>
    <w:tmpl w:val="4E18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D2C13"/>
    <w:multiLevelType w:val="hybridMultilevel"/>
    <w:tmpl w:val="3A3EE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A06CB"/>
    <w:multiLevelType w:val="hybridMultilevel"/>
    <w:tmpl w:val="79AC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55E66"/>
    <w:multiLevelType w:val="multilevel"/>
    <w:tmpl w:val="4E02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61665C"/>
    <w:multiLevelType w:val="hybridMultilevel"/>
    <w:tmpl w:val="5EE4A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D2051"/>
    <w:multiLevelType w:val="multilevel"/>
    <w:tmpl w:val="119C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8437A"/>
    <w:multiLevelType w:val="hybridMultilevel"/>
    <w:tmpl w:val="B778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6"/>
    <w:rsid w:val="000613CD"/>
    <w:rsid w:val="00103C9D"/>
    <w:rsid w:val="00120051"/>
    <w:rsid w:val="00203096"/>
    <w:rsid w:val="0021779C"/>
    <w:rsid w:val="0027634C"/>
    <w:rsid w:val="0028477A"/>
    <w:rsid w:val="00342BAA"/>
    <w:rsid w:val="003C04EE"/>
    <w:rsid w:val="00414E45"/>
    <w:rsid w:val="00515A8B"/>
    <w:rsid w:val="005A2BC4"/>
    <w:rsid w:val="005A524A"/>
    <w:rsid w:val="005B7AF9"/>
    <w:rsid w:val="005C5B0D"/>
    <w:rsid w:val="006020E1"/>
    <w:rsid w:val="006955CD"/>
    <w:rsid w:val="007A53D4"/>
    <w:rsid w:val="007B05C8"/>
    <w:rsid w:val="007F5340"/>
    <w:rsid w:val="008D4B31"/>
    <w:rsid w:val="008D50FB"/>
    <w:rsid w:val="008E49DD"/>
    <w:rsid w:val="008F3B42"/>
    <w:rsid w:val="008F6115"/>
    <w:rsid w:val="00981418"/>
    <w:rsid w:val="00A1223A"/>
    <w:rsid w:val="00AC4AFE"/>
    <w:rsid w:val="00AF474B"/>
    <w:rsid w:val="00BA046F"/>
    <w:rsid w:val="00C62FBC"/>
    <w:rsid w:val="00CB2382"/>
    <w:rsid w:val="00DA48BC"/>
    <w:rsid w:val="00DB644D"/>
    <w:rsid w:val="00E227BC"/>
    <w:rsid w:val="00E67903"/>
    <w:rsid w:val="00EB6793"/>
    <w:rsid w:val="00ED472F"/>
    <w:rsid w:val="00F01516"/>
    <w:rsid w:val="00F061BA"/>
    <w:rsid w:val="00F73B47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nhideWhenUsed/>
    <w:pPr>
      <w:spacing w:after="200" w:line="276" w:lineRule="auto"/>
    </w:pPr>
    <w:rPr>
      <w:rFonts w:eastAsiaTheme="minorHAnsi"/>
    </w:rPr>
  </w:style>
  <w:style w:type="character" w:customStyle="1" w:styleId="apple-style-span">
    <w:name w:val="apple-style-span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7B05C8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7B05C8"/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B05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05C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nhideWhenUsed/>
    <w:pPr>
      <w:spacing w:after="200" w:line="276" w:lineRule="auto"/>
    </w:pPr>
    <w:rPr>
      <w:rFonts w:eastAsiaTheme="minorHAnsi"/>
    </w:rPr>
  </w:style>
  <w:style w:type="character" w:customStyle="1" w:styleId="apple-style-span">
    <w:name w:val="apple-style-span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7B05C8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7B05C8"/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B05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05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xtongarden.hackney.sch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uthwold.hackney.sch.uk/%20www.orchard.hackney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ruitment@vs.hackney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2.wmf"/><Relationship Id="rId18" Type="http://schemas.openxmlformats.org/officeDocument/2006/relationships/image" Target="media/image100.jpg"/><Relationship Id="rId3" Type="http://schemas.openxmlformats.org/officeDocument/2006/relationships/image" Target="media/image4.jpeg"/><Relationship Id="rId21" Type="http://schemas.openxmlformats.org/officeDocument/2006/relationships/image" Target="media/image130.png"/><Relationship Id="rId7" Type="http://schemas.openxmlformats.org/officeDocument/2006/relationships/image" Target="media/image8.jpeg"/><Relationship Id="rId12" Type="http://schemas.openxmlformats.org/officeDocument/2006/relationships/image" Target="media/image11.emf"/><Relationship Id="rId17" Type="http://schemas.openxmlformats.org/officeDocument/2006/relationships/hyperlink" Target="http://www.orchard.hackney.sch.uk" TargetMode="External"/><Relationship Id="rId2" Type="http://schemas.openxmlformats.org/officeDocument/2006/relationships/image" Target="media/image3.jpeg"/><Relationship Id="rId16" Type="http://schemas.openxmlformats.org/officeDocument/2006/relationships/hyperlink" Target="mailto:adminorchard@vs.hackney.sch.uk" TargetMode="External"/><Relationship Id="rId20" Type="http://schemas.openxmlformats.org/officeDocument/2006/relationships/image" Target="media/image120.wmf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0.jpg"/><Relationship Id="rId5" Type="http://schemas.openxmlformats.org/officeDocument/2006/relationships/image" Target="media/image6.jpeg"/><Relationship Id="rId15" Type="http://schemas.openxmlformats.org/officeDocument/2006/relationships/image" Target="media/image14.jpeg"/><Relationship Id="rId23" Type="http://schemas.openxmlformats.org/officeDocument/2006/relationships/image" Target="media/image15.png"/><Relationship Id="rId10" Type="http://schemas.openxmlformats.org/officeDocument/2006/relationships/hyperlink" Target="http://www.orchard.hackney.sch.uk" TargetMode="External"/><Relationship Id="rId19" Type="http://schemas.openxmlformats.org/officeDocument/2006/relationships/image" Target="media/image110.emf"/><Relationship Id="rId4" Type="http://schemas.openxmlformats.org/officeDocument/2006/relationships/image" Target="media/image5.jpeg"/><Relationship Id="rId9" Type="http://schemas.openxmlformats.org/officeDocument/2006/relationships/hyperlink" Target="mailto:adminorchard@vs.hackney.sch.uk" TargetMode="External"/><Relationship Id="rId14" Type="http://schemas.openxmlformats.org/officeDocument/2006/relationships/image" Target="media/image13.png"/><Relationship Id="rId22" Type="http://schemas.openxmlformats.org/officeDocument/2006/relationships/image" Target="media/image1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ll\Dropbox\Orchard\Parents\Federation%20Letterhead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355B-D6CA-47CE-8DC6-D210298D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Federation Letterhead v3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Hall</dc:creator>
  <cp:lastModifiedBy>Giuseppa Colella-Mare</cp:lastModifiedBy>
  <cp:revision>3</cp:revision>
  <cp:lastPrinted>2018-06-12T11:32:00Z</cp:lastPrinted>
  <dcterms:created xsi:type="dcterms:W3CDTF">2019-06-05T12:24:00Z</dcterms:created>
  <dcterms:modified xsi:type="dcterms:W3CDTF">2019-06-06T10:58:00Z</dcterms:modified>
</cp:coreProperties>
</file>